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7170D" w14:textId="77777777" w:rsidR="00872020" w:rsidRDefault="00872020">
      <w:pPr>
        <w:rPr>
          <w:rFonts w:ascii="Helvetica Neue" w:hAnsi="Helvetica Neue"/>
          <w:sz w:val="24"/>
          <w:szCs w:val="24"/>
        </w:rPr>
      </w:pPr>
      <w:r w:rsidRPr="0088222C">
        <w:rPr>
          <w:rFonts w:ascii="Helvetica Neue" w:hAnsi="Helvetica Neue"/>
          <w:b/>
          <w:sz w:val="24"/>
          <w:szCs w:val="24"/>
        </w:rPr>
        <w:t>FOR IMMEDIATE RELEASE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CONTACT: Catherine Testorf 1/917-981-4307</w:t>
      </w:r>
    </w:p>
    <w:p w14:paraId="163E22A7" w14:textId="77777777" w:rsidR="008D0F06" w:rsidRDefault="008D0F06">
      <w:pPr>
        <w:rPr>
          <w:rFonts w:ascii="Helvetica Neue" w:hAnsi="Helvetica Neue"/>
          <w:sz w:val="24"/>
          <w:szCs w:val="24"/>
        </w:rPr>
      </w:pPr>
    </w:p>
    <w:p w14:paraId="5A2C0F49" w14:textId="699BBA12" w:rsidR="00872020" w:rsidRDefault="007E30EE">
      <w:pPr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 w:rsidR="008D0F06">
        <w:rPr>
          <w:rFonts w:ascii="Helvetica Neue" w:hAnsi="Helvetica Neue"/>
          <w:noProof/>
          <w:sz w:val="24"/>
          <w:szCs w:val="24"/>
        </w:rPr>
        <w:drawing>
          <wp:inline distT="0" distB="0" distL="0" distR="0" wp14:anchorId="33E210ED" wp14:editId="673EA594">
            <wp:extent cx="2120900" cy="2108200"/>
            <wp:effectExtent l="0" t="0" r="12700" b="0"/>
            <wp:docPr id="2" name="Picture 2" descr="iMac hard drive:Users:Michael:Desktop:0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ard drive:Users:Michael:Desktop:0-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F06">
        <w:rPr>
          <w:rFonts w:ascii="Helvetica Neue" w:hAnsi="Helvetica Neue"/>
          <w:noProof/>
          <w:sz w:val="24"/>
          <w:szCs w:val="24"/>
        </w:rPr>
        <w:drawing>
          <wp:inline distT="0" distB="0" distL="0" distR="0" wp14:anchorId="78E3C01D" wp14:editId="085CC26E">
            <wp:extent cx="2082800" cy="2108200"/>
            <wp:effectExtent l="0" t="0" r="0" b="0"/>
            <wp:docPr id="3" name="Picture 3" descr="iMac hard drive:Users:Michael:Desktop:0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c hard drive:Users:Michael:Desktop:0-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33AE2" w14:textId="77777777" w:rsidR="00872020" w:rsidRDefault="00872020">
      <w:pPr>
        <w:rPr>
          <w:rFonts w:ascii="Helvetica Neue" w:hAnsi="Helvetica Neue"/>
          <w:sz w:val="24"/>
          <w:szCs w:val="24"/>
        </w:rPr>
      </w:pPr>
    </w:p>
    <w:p w14:paraId="7F06E85C" w14:textId="77777777" w:rsidR="00355B4A" w:rsidRPr="0088222C" w:rsidRDefault="007C1B4D" w:rsidP="006F3204">
      <w:pPr>
        <w:spacing w:line="480" w:lineRule="auto"/>
        <w:contextualSpacing/>
        <w:rPr>
          <w:rFonts w:ascii="Helvetica Neue" w:hAnsi="Helvetica Neue"/>
          <w:b/>
          <w:sz w:val="24"/>
          <w:szCs w:val="24"/>
          <w:u w:val="dotDotDash"/>
        </w:rPr>
      </w:pPr>
      <w:r>
        <w:rPr>
          <w:rFonts w:ascii="Helvetica Neue" w:hAnsi="Helvetica Neue"/>
          <w:b/>
          <w:sz w:val="24"/>
          <w:szCs w:val="24"/>
          <w:u w:val="dotDotDash"/>
        </w:rPr>
        <w:t xml:space="preserve">FIRST </w:t>
      </w:r>
      <w:r w:rsidR="00C15B4B">
        <w:rPr>
          <w:rFonts w:ascii="Helvetica Neue" w:hAnsi="Helvetica Neue"/>
          <w:b/>
          <w:sz w:val="24"/>
          <w:szCs w:val="24"/>
          <w:u w:val="dotDotDash"/>
        </w:rPr>
        <w:t xml:space="preserve">SOLO </w:t>
      </w:r>
      <w:r>
        <w:rPr>
          <w:rFonts w:ascii="Helvetica Neue" w:hAnsi="Helvetica Neue"/>
          <w:b/>
          <w:sz w:val="24"/>
          <w:szCs w:val="24"/>
          <w:u w:val="dotDotDash"/>
        </w:rPr>
        <w:t xml:space="preserve">SHOWING IN THE U.S. OF </w:t>
      </w:r>
      <w:r w:rsidR="0088222C" w:rsidRPr="0088222C">
        <w:rPr>
          <w:rFonts w:ascii="Helvetica Neue" w:hAnsi="Helvetica Neue"/>
          <w:b/>
          <w:sz w:val="24"/>
          <w:szCs w:val="24"/>
          <w:u w:val="dotDotDash"/>
        </w:rPr>
        <w:t>CARIBBEAN ARTIST ELISA LEJUEZ</w:t>
      </w:r>
    </w:p>
    <w:p w14:paraId="48661B21" w14:textId="0122C9CB" w:rsidR="00DF4C95" w:rsidRDefault="00AD0832" w:rsidP="006F3204">
      <w:pPr>
        <w:spacing w:line="480" w:lineRule="auto"/>
        <w:contextualSpacing/>
        <w:jc w:val="both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NEW YORK, NY: March 27</w:t>
      </w:r>
      <w:r w:rsidR="00872020">
        <w:rPr>
          <w:rFonts w:ascii="Helvetica Neue" w:hAnsi="Helvetica Neue"/>
          <w:b/>
          <w:sz w:val="24"/>
          <w:szCs w:val="24"/>
        </w:rPr>
        <w:t xml:space="preserve">, 2013: </w:t>
      </w:r>
      <w:r w:rsidR="00872020" w:rsidRPr="007915FA">
        <w:rPr>
          <w:rFonts w:ascii="Helvetica Neue" w:hAnsi="Helvetica Neue"/>
          <w:i/>
          <w:sz w:val="24"/>
          <w:szCs w:val="24"/>
        </w:rPr>
        <w:t xml:space="preserve">S </w:t>
      </w:r>
      <w:proofErr w:type="spellStart"/>
      <w:r w:rsidR="00872020" w:rsidRPr="007915FA">
        <w:rPr>
          <w:rFonts w:ascii="Helvetica Neue" w:hAnsi="Helvetica Neue"/>
          <w:i/>
          <w:sz w:val="24"/>
          <w:szCs w:val="24"/>
        </w:rPr>
        <w:t>Ar</w:t>
      </w:r>
      <w:r w:rsidR="00C15B4B">
        <w:rPr>
          <w:rFonts w:ascii="Helvetica Neue" w:hAnsi="Helvetica Neue"/>
          <w:i/>
          <w:sz w:val="24"/>
          <w:szCs w:val="24"/>
        </w:rPr>
        <w:t>tspace</w:t>
      </w:r>
      <w:proofErr w:type="spellEnd"/>
      <w:r w:rsidR="00C15B4B">
        <w:rPr>
          <w:rFonts w:ascii="Helvetica Neue" w:hAnsi="Helvetica Neue"/>
          <w:i/>
          <w:sz w:val="24"/>
          <w:szCs w:val="24"/>
        </w:rPr>
        <w:t xml:space="preserve"> Gallery</w:t>
      </w:r>
      <w:r w:rsidR="001E0E50">
        <w:rPr>
          <w:rFonts w:ascii="Helvetica Neue" w:hAnsi="Helvetica Neue"/>
          <w:i/>
          <w:sz w:val="24"/>
          <w:szCs w:val="24"/>
        </w:rPr>
        <w:t xml:space="preserve">, in </w:t>
      </w:r>
      <w:proofErr w:type="spellStart"/>
      <w:r w:rsidR="001E0E50">
        <w:rPr>
          <w:rFonts w:ascii="Helvetica Neue" w:hAnsi="Helvetica Neue"/>
          <w:i/>
          <w:sz w:val="24"/>
          <w:szCs w:val="24"/>
        </w:rPr>
        <w:t>NY’c</w:t>
      </w:r>
      <w:proofErr w:type="spellEnd"/>
      <w:r w:rsidR="001E0E50">
        <w:rPr>
          <w:rFonts w:ascii="Helvetica Neue" w:hAnsi="Helvetica Neue"/>
          <w:i/>
          <w:sz w:val="24"/>
          <w:szCs w:val="24"/>
        </w:rPr>
        <w:t xml:space="preserve"> Lower-East Side,</w:t>
      </w:r>
      <w:r w:rsidR="00C15B4B">
        <w:rPr>
          <w:rFonts w:ascii="Helvetica Neue" w:hAnsi="Helvetica Neue"/>
          <w:i/>
          <w:sz w:val="24"/>
          <w:szCs w:val="24"/>
        </w:rPr>
        <w:t xml:space="preserve"> </w:t>
      </w:r>
      <w:r w:rsidR="00872020" w:rsidRPr="003050B3">
        <w:rPr>
          <w:rFonts w:ascii="Helvetica Neue" w:hAnsi="Helvetica Neue"/>
          <w:sz w:val="24"/>
          <w:szCs w:val="24"/>
        </w:rPr>
        <w:t>is please</w:t>
      </w:r>
      <w:r w:rsidR="0088222C" w:rsidRPr="003050B3">
        <w:rPr>
          <w:rFonts w:ascii="Helvetica Neue" w:hAnsi="Helvetica Neue"/>
          <w:sz w:val="24"/>
          <w:szCs w:val="24"/>
        </w:rPr>
        <w:t>d</w:t>
      </w:r>
      <w:r w:rsidR="00E4666A">
        <w:rPr>
          <w:rFonts w:ascii="Helvetica Neue" w:hAnsi="Helvetica Neue"/>
          <w:sz w:val="24"/>
          <w:szCs w:val="24"/>
        </w:rPr>
        <w:t xml:space="preserve"> to announce the first solo exhibition</w:t>
      </w:r>
      <w:r w:rsidR="00872020" w:rsidRPr="003050B3">
        <w:rPr>
          <w:rFonts w:ascii="Helvetica Neue" w:hAnsi="Helvetica Neue"/>
          <w:sz w:val="24"/>
          <w:szCs w:val="24"/>
        </w:rPr>
        <w:t xml:space="preserve"> in th</w:t>
      </w:r>
      <w:r w:rsidR="007C1B4D">
        <w:rPr>
          <w:rFonts w:ascii="Helvetica Neue" w:hAnsi="Helvetica Neue"/>
          <w:sz w:val="24"/>
          <w:szCs w:val="24"/>
        </w:rPr>
        <w:t>e U.S.</w:t>
      </w:r>
      <w:r w:rsidR="005A0E3F" w:rsidRPr="003050B3">
        <w:rPr>
          <w:rFonts w:ascii="Helvetica Neue" w:hAnsi="Helvetica Neue"/>
          <w:sz w:val="24"/>
          <w:szCs w:val="24"/>
        </w:rPr>
        <w:t xml:space="preserve"> of the </w:t>
      </w:r>
      <w:proofErr w:type="spellStart"/>
      <w:r w:rsidR="005A0E3F" w:rsidRPr="003050B3">
        <w:rPr>
          <w:rFonts w:ascii="Helvetica Neue" w:hAnsi="Helvetica Neue"/>
          <w:sz w:val="24"/>
          <w:szCs w:val="24"/>
        </w:rPr>
        <w:t>Arubian</w:t>
      </w:r>
      <w:proofErr w:type="spellEnd"/>
      <w:r w:rsidR="005A0E3F" w:rsidRPr="003050B3">
        <w:rPr>
          <w:rFonts w:ascii="Helvetica Neue" w:hAnsi="Helvetica Neue"/>
          <w:sz w:val="24"/>
          <w:szCs w:val="24"/>
        </w:rPr>
        <w:t xml:space="preserve"> artist: </w:t>
      </w:r>
      <w:r w:rsidR="007915FA">
        <w:rPr>
          <w:rFonts w:ascii="Helvetica Neue" w:hAnsi="Helvetica Neue"/>
          <w:sz w:val="24"/>
          <w:szCs w:val="24"/>
        </w:rPr>
        <w:t xml:space="preserve"> </w:t>
      </w:r>
      <w:r w:rsidR="007915FA" w:rsidRPr="009F68BA">
        <w:rPr>
          <w:rFonts w:ascii="Helvetica Neue" w:hAnsi="Helvetica Neue"/>
          <w:i/>
          <w:sz w:val="24"/>
          <w:szCs w:val="24"/>
        </w:rPr>
        <w:t xml:space="preserve">Elisa </w:t>
      </w:r>
      <w:proofErr w:type="spellStart"/>
      <w:r w:rsidR="007915FA" w:rsidRPr="009F68BA">
        <w:rPr>
          <w:rFonts w:ascii="Helvetica Neue" w:hAnsi="Helvetica Neue"/>
          <w:i/>
          <w:sz w:val="24"/>
          <w:szCs w:val="24"/>
        </w:rPr>
        <w:t>Lejuez</w:t>
      </w:r>
      <w:proofErr w:type="spellEnd"/>
      <w:r w:rsidR="00C15B4B">
        <w:rPr>
          <w:rFonts w:ascii="Helvetica Neue" w:hAnsi="Helvetica Neue"/>
          <w:sz w:val="24"/>
          <w:szCs w:val="24"/>
        </w:rPr>
        <w:t xml:space="preserve">. This solo show, titled </w:t>
      </w:r>
      <w:r w:rsidR="00C15B4B" w:rsidRPr="006F3204">
        <w:rPr>
          <w:rFonts w:ascii="Helvetica Neue" w:hAnsi="Helvetica Neue"/>
          <w:i/>
          <w:sz w:val="24"/>
          <w:szCs w:val="24"/>
        </w:rPr>
        <w:t>“Connections</w:t>
      </w:r>
      <w:r w:rsidR="00C15B4B">
        <w:rPr>
          <w:rFonts w:ascii="Helvetica Neue" w:hAnsi="Helvetica Neue"/>
          <w:sz w:val="24"/>
          <w:szCs w:val="24"/>
        </w:rPr>
        <w:t>”, further expands upon</w:t>
      </w:r>
      <w:r w:rsidR="00872020" w:rsidRPr="003050B3">
        <w:rPr>
          <w:rFonts w:ascii="Helvetica Neue" w:hAnsi="Helvetica Neue"/>
          <w:sz w:val="24"/>
          <w:szCs w:val="24"/>
        </w:rPr>
        <w:t xml:space="preserve"> the recent </w:t>
      </w:r>
      <w:r w:rsidR="003050B3">
        <w:rPr>
          <w:rFonts w:ascii="Helvetica Neue" w:hAnsi="Helvetica Neue"/>
          <w:sz w:val="24"/>
          <w:szCs w:val="24"/>
        </w:rPr>
        <w:t>exhi</w:t>
      </w:r>
      <w:r w:rsidR="00C15B4B">
        <w:rPr>
          <w:rFonts w:ascii="Helvetica Neue" w:hAnsi="Helvetica Neue"/>
          <w:sz w:val="24"/>
          <w:szCs w:val="24"/>
        </w:rPr>
        <w:t>bit at</w:t>
      </w:r>
      <w:r w:rsidR="003050B3">
        <w:rPr>
          <w:rFonts w:ascii="Helvetica Neue" w:hAnsi="Helvetica Neue"/>
          <w:sz w:val="24"/>
          <w:szCs w:val="24"/>
        </w:rPr>
        <w:t xml:space="preserve"> </w:t>
      </w:r>
      <w:r w:rsidR="007915FA">
        <w:rPr>
          <w:rFonts w:ascii="Helvetica Neue" w:hAnsi="Helvetica Neue"/>
          <w:sz w:val="24"/>
          <w:szCs w:val="24"/>
        </w:rPr>
        <w:t xml:space="preserve">El </w:t>
      </w:r>
      <w:proofErr w:type="spellStart"/>
      <w:r w:rsidR="007915FA">
        <w:rPr>
          <w:rFonts w:ascii="Helvetica Neue" w:hAnsi="Helvetica Neue"/>
          <w:sz w:val="24"/>
          <w:szCs w:val="24"/>
        </w:rPr>
        <w:t>Museo</w:t>
      </w:r>
      <w:proofErr w:type="spellEnd"/>
      <w:r w:rsidR="007915FA">
        <w:rPr>
          <w:rFonts w:ascii="Helvetica Neue" w:hAnsi="Helvetica Neue"/>
          <w:sz w:val="24"/>
          <w:szCs w:val="24"/>
        </w:rPr>
        <w:t xml:space="preserve"> del Barrio in New York</w:t>
      </w:r>
      <w:r w:rsidR="00C15B4B">
        <w:rPr>
          <w:rFonts w:ascii="Helvetica Neue" w:hAnsi="Helvetica Neue"/>
          <w:sz w:val="24"/>
          <w:szCs w:val="24"/>
        </w:rPr>
        <w:t xml:space="preserve">, titled Crossroads of the world, which highlighted Caribbean </w:t>
      </w:r>
      <w:r w:rsidR="006F3204">
        <w:rPr>
          <w:rFonts w:ascii="Helvetica Neue" w:hAnsi="Helvetica Neue"/>
          <w:sz w:val="24"/>
          <w:szCs w:val="24"/>
        </w:rPr>
        <w:t>art heritage</w:t>
      </w:r>
      <w:r w:rsidR="00C15B4B">
        <w:rPr>
          <w:rFonts w:ascii="Helvetica Neue" w:hAnsi="Helvetica Neue"/>
          <w:sz w:val="24"/>
          <w:szCs w:val="24"/>
        </w:rPr>
        <w:t xml:space="preserve">. </w:t>
      </w:r>
      <w:r w:rsidR="000053F5">
        <w:rPr>
          <w:rFonts w:ascii="Helvetica Neue" w:hAnsi="Helvetica Neue"/>
          <w:sz w:val="24"/>
          <w:szCs w:val="24"/>
        </w:rPr>
        <w:t xml:space="preserve">Featuring </w:t>
      </w:r>
      <w:proofErr w:type="spellStart"/>
      <w:r w:rsidR="000053F5">
        <w:rPr>
          <w:rFonts w:ascii="Helvetica Neue" w:hAnsi="Helvetica Neue"/>
          <w:sz w:val="24"/>
          <w:szCs w:val="24"/>
        </w:rPr>
        <w:t>Lejuez’s</w:t>
      </w:r>
      <w:proofErr w:type="spellEnd"/>
      <w:r w:rsidR="000053F5">
        <w:rPr>
          <w:rFonts w:ascii="Helvetica Neue" w:hAnsi="Helvetica Neue"/>
          <w:sz w:val="24"/>
          <w:szCs w:val="24"/>
        </w:rPr>
        <w:t xml:space="preserve"> most recent collection, </w:t>
      </w:r>
      <w:r w:rsidR="000053F5" w:rsidRPr="006F3204">
        <w:rPr>
          <w:rFonts w:ascii="Helvetica Neue" w:hAnsi="Helvetica Neue"/>
          <w:i/>
          <w:sz w:val="24"/>
          <w:szCs w:val="24"/>
        </w:rPr>
        <w:t>“Connections</w:t>
      </w:r>
      <w:r w:rsidR="000053F5">
        <w:rPr>
          <w:rFonts w:ascii="Helvetica Neue" w:hAnsi="Helvetica Neue"/>
          <w:sz w:val="24"/>
          <w:szCs w:val="24"/>
        </w:rPr>
        <w:t xml:space="preserve">”, promises </w:t>
      </w:r>
      <w:r w:rsidR="006F5EC2">
        <w:rPr>
          <w:rFonts w:ascii="Helvetica Neue" w:hAnsi="Helvetica Neue"/>
          <w:sz w:val="24"/>
          <w:szCs w:val="24"/>
        </w:rPr>
        <w:t xml:space="preserve">to make evident her affinity to </w:t>
      </w:r>
      <w:r w:rsidR="00827F94">
        <w:rPr>
          <w:rFonts w:ascii="Helvetica Neue" w:hAnsi="Helvetica Neue"/>
          <w:sz w:val="24"/>
          <w:szCs w:val="24"/>
        </w:rPr>
        <w:t xml:space="preserve">global </w:t>
      </w:r>
      <w:r w:rsidR="000053F5">
        <w:rPr>
          <w:rFonts w:ascii="Helvetica Neue" w:hAnsi="Helvetica Neue"/>
          <w:sz w:val="24"/>
          <w:szCs w:val="24"/>
        </w:rPr>
        <w:t>pop culture.</w:t>
      </w:r>
      <w:r w:rsidR="000053F5" w:rsidRPr="009F68BA">
        <w:rPr>
          <w:rFonts w:ascii="Helvetica Neue" w:hAnsi="Helvetica Neue"/>
          <w:b/>
          <w:sz w:val="24"/>
          <w:szCs w:val="24"/>
        </w:rPr>
        <w:t xml:space="preserve"> </w:t>
      </w:r>
      <w:r w:rsidR="005A0E3F" w:rsidRPr="009F68BA">
        <w:rPr>
          <w:rFonts w:ascii="Helvetica Neue" w:hAnsi="Helvetica Neue"/>
          <w:b/>
          <w:sz w:val="24"/>
          <w:szCs w:val="24"/>
        </w:rPr>
        <w:t>The opening reception</w:t>
      </w:r>
      <w:r w:rsidR="006B3447">
        <w:rPr>
          <w:rFonts w:ascii="Helvetica Neue" w:hAnsi="Helvetica Neue"/>
          <w:b/>
          <w:sz w:val="24"/>
          <w:szCs w:val="24"/>
        </w:rPr>
        <w:t xml:space="preserve"> </w:t>
      </w:r>
      <w:r w:rsidR="005A0E3F" w:rsidRPr="009F68BA">
        <w:rPr>
          <w:rFonts w:ascii="Helvetica Neue" w:hAnsi="Helvetica Neue"/>
          <w:b/>
          <w:sz w:val="24"/>
          <w:szCs w:val="24"/>
        </w:rPr>
        <w:t>will take place</w:t>
      </w:r>
      <w:r w:rsidR="000053F5">
        <w:rPr>
          <w:rFonts w:ascii="Helvetica Neue" w:hAnsi="Helvetica Neue"/>
          <w:b/>
          <w:sz w:val="24"/>
          <w:szCs w:val="24"/>
        </w:rPr>
        <w:t xml:space="preserve"> </w:t>
      </w:r>
      <w:r w:rsidR="005A0E3F" w:rsidRPr="009F68BA">
        <w:rPr>
          <w:rFonts w:ascii="Helvetica Neue" w:hAnsi="Helvetica Neue"/>
          <w:b/>
          <w:sz w:val="24"/>
          <w:szCs w:val="24"/>
        </w:rPr>
        <w:t>on Thursday, April 25</w:t>
      </w:r>
      <w:r w:rsidR="005A0E3F" w:rsidRPr="009F68BA">
        <w:rPr>
          <w:rFonts w:ascii="Helvetica Neue" w:hAnsi="Helvetica Neue"/>
          <w:b/>
          <w:sz w:val="24"/>
          <w:szCs w:val="24"/>
          <w:vertAlign w:val="superscript"/>
        </w:rPr>
        <w:t>th</w:t>
      </w:r>
      <w:r w:rsidR="007915FA" w:rsidRPr="009F68BA">
        <w:rPr>
          <w:rFonts w:ascii="Helvetica Neue" w:hAnsi="Helvetica Neue"/>
          <w:b/>
          <w:sz w:val="24"/>
          <w:szCs w:val="24"/>
        </w:rPr>
        <w:t>, 2013 from 6 p.m. to 8 p.m</w:t>
      </w:r>
      <w:r w:rsidR="006B3447">
        <w:rPr>
          <w:rFonts w:ascii="Helvetica Neue" w:hAnsi="Helvetica Neue"/>
          <w:b/>
          <w:sz w:val="24"/>
          <w:szCs w:val="24"/>
        </w:rPr>
        <w:t>.</w:t>
      </w:r>
      <w:proofErr w:type="gramStart"/>
      <w:r w:rsidR="006B3447">
        <w:rPr>
          <w:rFonts w:ascii="Helvetica Neue" w:hAnsi="Helvetica Neue"/>
          <w:b/>
          <w:sz w:val="24"/>
          <w:szCs w:val="24"/>
        </w:rPr>
        <w:t>;</w:t>
      </w:r>
      <w:proofErr w:type="gramEnd"/>
      <w:r w:rsidR="006B3447">
        <w:rPr>
          <w:rFonts w:ascii="Helvetica Neue" w:hAnsi="Helvetica Neue"/>
          <w:b/>
          <w:sz w:val="24"/>
          <w:szCs w:val="24"/>
        </w:rPr>
        <w:t xml:space="preserve"> at </w:t>
      </w:r>
      <w:r w:rsidR="006B3447" w:rsidRPr="006B3447">
        <w:rPr>
          <w:rFonts w:ascii="Helvetica Neue" w:hAnsi="Helvetica Neue"/>
          <w:b/>
          <w:i/>
          <w:sz w:val="24"/>
          <w:szCs w:val="24"/>
        </w:rPr>
        <w:t xml:space="preserve">S </w:t>
      </w:r>
      <w:proofErr w:type="spellStart"/>
      <w:r w:rsidR="006B3447" w:rsidRPr="006B3447">
        <w:rPr>
          <w:rFonts w:ascii="Helvetica Neue" w:hAnsi="Helvetica Neue"/>
          <w:b/>
          <w:i/>
          <w:sz w:val="24"/>
          <w:szCs w:val="24"/>
        </w:rPr>
        <w:t>Art</w:t>
      </w:r>
      <w:r w:rsidR="006B3447">
        <w:rPr>
          <w:rFonts w:ascii="Helvetica Neue" w:hAnsi="Helvetica Neue"/>
          <w:b/>
          <w:i/>
          <w:sz w:val="24"/>
          <w:szCs w:val="24"/>
        </w:rPr>
        <w:t>s</w:t>
      </w:r>
      <w:r w:rsidR="006B3447" w:rsidRPr="006B3447">
        <w:rPr>
          <w:rFonts w:ascii="Helvetica Neue" w:hAnsi="Helvetica Neue"/>
          <w:b/>
          <w:i/>
          <w:sz w:val="24"/>
          <w:szCs w:val="24"/>
        </w:rPr>
        <w:t>pace</w:t>
      </w:r>
      <w:proofErr w:type="spellEnd"/>
      <w:r w:rsidR="006B3447" w:rsidRPr="006B3447">
        <w:rPr>
          <w:rFonts w:ascii="Helvetica Neue" w:hAnsi="Helvetica Neue"/>
          <w:b/>
          <w:i/>
          <w:sz w:val="24"/>
          <w:szCs w:val="24"/>
        </w:rPr>
        <w:t xml:space="preserve"> Gallery</w:t>
      </w:r>
      <w:r w:rsidR="006B3447">
        <w:rPr>
          <w:rFonts w:ascii="Helvetica Neue" w:hAnsi="Helvetica Neue"/>
          <w:b/>
          <w:sz w:val="24"/>
          <w:szCs w:val="24"/>
        </w:rPr>
        <w:t xml:space="preserve">, 345 Broome Street, NY. </w:t>
      </w:r>
      <w:r w:rsidR="007C1B4D">
        <w:rPr>
          <w:rFonts w:ascii="Helvetica Neue" w:hAnsi="Helvetica Neue"/>
          <w:b/>
          <w:sz w:val="24"/>
          <w:szCs w:val="24"/>
        </w:rPr>
        <w:t>Th</w:t>
      </w:r>
      <w:bookmarkStart w:id="0" w:name="_GoBack"/>
      <w:bookmarkEnd w:id="0"/>
      <w:r w:rsidR="007C1B4D">
        <w:rPr>
          <w:rFonts w:ascii="Helvetica Neue" w:hAnsi="Helvetica Neue"/>
          <w:b/>
          <w:sz w:val="24"/>
          <w:szCs w:val="24"/>
        </w:rPr>
        <w:t>e works</w:t>
      </w:r>
      <w:r w:rsidR="005A0E3F" w:rsidRPr="009F68BA">
        <w:rPr>
          <w:rFonts w:ascii="Helvetica Neue" w:hAnsi="Helvetica Neue"/>
          <w:b/>
          <w:sz w:val="24"/>
          <w:szCs w:val="24"/>
        </w:rPr>
        <w:t xml:space="preserve"> will be on view until May 25</w:t>
      </w:r>
      <w:r w:rsidR="005A0E3F" w:rsidRPr="009F68BA">
        <w:rPr>
          <w:rFonts w:ascii="Helvetica Neue" w:hAnsi="Helvetica Neue"/>
          <w:b/>
          <w:sz w:val="24"/>
          <w:szCs w:val="24"/>
          <w:vertAlign w:val="superscript"/>
        </w:rPr>
        <w:t>th</w:t>
      </w:r>
      <w:r w:rsidR="000053F5">
        <w:rPr>
          <w:rFonts w:ascii="Helvetica Neue" w:hAnsi="Helvetica Neue"/>
          <w:b/>
          <w:sz w:val="24"/>
          <w:szCs w:val="24"/>
        </w:rPr>
        <w:t>, 2013</w:t>
      </w:r>
      <w:r w:rsidR="006F3204">
        <w:rPr>
          <w:rFonts w:ascii="Helvetica Neue" w:hAnsi="Helvetica Neue"/>
          <w:b/>
          <w:sz w:val="24"/>
          <w:szCs w:val="24"/>
        </w:rPr>
        <w:t>.</w:t>
      </w:r>
    </w:p>
    <w:p w14:paraId="58BAF7B4" w14:textId="4246B9AA" w:rsidR="00B77E84" w:rsidRPr="000053F5" w:rsidRDefault="001E0E50" w:rsidP="006F3204">
      <w:pPr>
        <w:spacing w:line="480" w:lineRule="auto"/>
        <w:contextualSpacing/>
        <w:jc w:val="both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lastRenderedPageBreak/>
        <w:t>“</w:t>
      </w:r>
      <w:r w:rsidR="00355B4A" w:rsidRPr="00872020">
        <w:rPr>
          <w:rFonts w:ascii="Helvetica Neue" w:hAnsi="Helvetica Neue"/>
          <w:sz w:val="24"/>
          <w:szCs w:val="24"/>
        </w:rPr>
        <w:t>If there were no difference</w:t>
      </w:r>
      <w:r w:rsidR="009D5267" w:rsidRPr="00872020">
        <w:rPr>
          <w:rFonts w:ascii="Helvetica Neue" w:hAnsi="Helvetica Neue"/>
          <w:sz w:val="24"/>
          <w:szCs w:val="24"/>
        </w:rPr>
        <w:t>,</w:t>
      </w:r>
      <w:r w:rsidR="00355B4A" w:rsidRPr="00872020">
        <w:rPr>
          <w:rFonts w:ascii="Helvetica Neue" w:hAnsi="Helvetica Neue"/>
          <w:sz w:val="24"/>
          <w:szCs w:val="24"/>
        </w:rPr>
        <w:t xml:space="preserve"> there would be no need to make </w:t>
      </w:r>
      <w:r w:rsidR="005A0E3F" w:rsidRPr="005A0E3F">
        <w:rPr>
          <w:rFonts w:ascii="Helvetica Neue" w:hAnsi="Helvetica Neue"/>
          <w:i/>
          <w:sz w:val="24"/>
          <w:szCs w:val="24"/>
        </w:rPr>
        <w:t>connections</w:t>
      </w:r>
      <w:r w:rsidR="005A0E3F">
        <w:rPr>
          <w:rFonts w:ascii="Helvetica Neue" w:hAnsi="Helvetica Neue"/>
          <w:sz w:val="24"/>
          <w:szCs w:val="24"/>
        </w:rPr>
        <w:t>”</w:t>
      </w:r>
      <w:r w:rsidR="000053F5">
        <w:rPr>
          <w:rFonts w:ascii="Helvetica Neue" w:hAnsi="Helvetica Neue"/>
          <w:sz w:val="24"/>
          <w:szCs w:val="24"/>
        </w:rPr>
        <w:t xml:space="preserve">, says </w:t>
      </w:r>
      <w:proofErr w:type="spellStart"/>
      <w:r w:rsidR="000053F5">
        <w:rPr>
          <w:rFonts w:ascii="Helvetica Neue" w:hAnsi="Helvetica Neue"/>
          <w:sz w:val="24"/>
          <w:szCs w:val="24"/>
        </w:rPr>
        <w:t>Lejuez</w:t>
      </w:r>
      <w:proofErr w:type="spellEnd"/>
      <w:r w:rsidR="000053F5">
        <w:rPr>
          <w:rFonts w:ascii="Helvetica Neue" w:hAnsi="Helvetica Neue"/>
          <w:sz w:val="24"/>
          <w:szCs w:val="24"/>
        </w:rPr>
        <w:t>.</w:t>
      </w:r>
      <w:r w:rsidR="000053F5">
        <w:rPr>
          <w:rFonts w:ascii="Helvetica Neue" w:hAnsi="Helvetica Neue"/>
          <w:b/>
          <w:sz w:val="24"/>
          <w:szCs w:val="24"/>
        </w:rPr>
        <w:t xml:space="preserve"> </w:t>
      </w:r>
      <w:r w:rsidR="009F68BA" w:rsidRPr="009F68BA">
        <w:rPr>
          <w:rFonts w:ascii="Helvetica Neue" w:hAnsi="Helvetica Neue"/>
          <w:i/>
          <w:sz w:val="24"/>
          <w:szCs w:val="24"/>
        </w:rPr>
        <w:t xml:space="preserve">Elisa </w:t>
      </w:r>
      <w:proofErr w:type="spellStart"/>
      <w:r w:rsidR="009F68BA" w:rsidRPr="009F68BA">
        <w:rPr>
          <w:rFonts w:ascii="Helvetica Neue" w:hAnsi="Helvetica Neue"/>
          <w:i/>
          <w:sz w:val="24"/>
          <w:szCs w:val="24"/>
        </w:rPr>
        <w:t>Lejuez</w:t>
      </w:r>
      <w:proofErr w:type="spellEnd"/>
      <w:r w:rsidR="008C3A9D" w:rsidRPr="00872020">
        <w:rPr>
          <w:rFonts w:ascii="Helvetica Neue" w:hAnsi="Helvetica Neue"/>
          <w:sz w:val="24"/>
          <w:szCs w:val="24"/>
        </w:rPr>
        <w:t xml:space="preserve"> describes</w:t>
      </w:r>
      <w:r w:rsidR="00355B4A" w:rsidRPr="00872020">
        <w:rPr>
          <w:rFonts w:ascii="Helvetica Neue" w:hAnsi="Helvetica Neue"/>
          <w:sz w:val="24"/>
          <w:szCs w:val="24"/>
        </w:rPr>
        <w:t xml:space="preserve"> the source of</w:t>
      </w:r>
      <w:r w:rsidR="000053F5">
        <w:rPr>
          <w:rFonts w:ascii="Helvetica Neue" w:hAnsi="Helvetica Neue"/>
          <w:sz w:val="24"/>
          <w:szCs w:val="24"/>
        </w:rPr>
        <w:t xml:space="preserve"> inspiration for this collection </w:t>
      </w:r>
      <w:r w:rsidR="00355B4A" w:rsidRPr="00872020">
        <w:rPr>
          <w:rFonts w:ascii="Helvetica Neue" w:hAnsi="Helvetica Neue"/>
          <w:sz w:val="24"/>
          <w:szCs w:val="24"/>
        </w:rPr>
        <w:t>to be</w:t>
      </w:r>
      <w:r w:rsidR="000053F5">
        <w:rPr>
          <w:rFonts w:ascii="Helvetica Neue" w:hAnsi="Helvetica Neue"/>
          <w:sz w:val="24"/>
          <w:szCs w:val="24"/>
        </w:rPr>
        <w:t xml:space="preserve"> venturing into</w:t>
      </w:r>
      <w:r w:rsidR="00355B4A" w:rsidRPr="00872020">
        <w:rPr>
          <w:rFonts w:ascii="Helvetica Neue" w:hAnsi="Helvetica Neue"/>
          <w:sz w:val="24"/>
          <w:szCs w:val="24"/>
        </w:rPr>
        <w:t xml:space="preserve"> her drea</w:t>
      </w:r>
      <w:r w:rsidR="000053F5">
        <w:rPr>
          <w:rFonts w:ascii="Helvetica Neue" w:hAnsi="Helvetica Neue"/>
          <w:sz w:val="24"/>
          <w:szCs w:val="24"/>
        </w:rPr>
        <w:t xml:space="preserve">m world </w:t>
      </w:r>
      <w:r w:rsidR="00355B4A" w:rsidRPr="00872020">
        <w:rPr>
          <w:rFonts w:ascii="Helvetica Neue" w:hAnsi="Helvetica Neue"/>
          <w:sz w:val="24"/>
          <w:szCs w:val="24"/>
        </w:rPr>
        <w:t xml:space="preserve">in order to </w:t>
      </w:r>
      <w:r w:rsidR="008674EF" w:rsidRPr="00872020">
        <w:rPr>
          <w:rFonts w:ascii="Helvetica Neue" w:hAnsi="Helvetica Neue"/>
          <w:sz w:val="24"/>
          <w:szCs w:val="24"/>
        </w:rPr>
        <w:t xml:space="preserve">make </w:t>
      </w:r>
      <w:r w:rsidR="00355B4A" w:rsidRPr="00872020">
        <w:rPr>
          <w:rFonts w:ascii="Helvetica Neue" w:hAnsi="Helvetica Neue"/>
          <w:sz w:val="24"/>
          <w:szCs w:val="24"/>
        </w:rPr>
        <w:t>connect</w:t>
      </w:r>
      <w:r w:rsidR="008674EF" w:rsidRPr="00872020">
        <w:rPr>
          <w:rFonts w:ascii="Helvetica Neue" w:hAnsi="Helvetica Neue"/>
          <w:sz w:val="24"/>
          <w:szCs w:val="24"/>
        </w:rPr>
        <w:t>ions.</w:t>
      </w:r>
      <w:r w:rsidR="00B77E84" w:rsidRPr="00872020">
        <w:rPr>
          <w:rFonts w:ascii="Helvetica Neue" w:hAnsi="Helvetica Neue"/>
          <w:sz w:val="24"/>
          <w:szCs w:val="24"/>
        </w:rPr>
        <w:t xml:space="preserve"> </w:t>
      </w:r>
      <w:r w:rsidR="008674EF" w:rsidRPr="00872020">
        <w:rPr>
          <w:rFonts w:ascii="Helvetica Neue" w:hAnsi="Helvetica Neue"/>
          <w:sz w:val="24"/>
          <w:szCs w:val="24"/>
        </w:rPr>
        <w:t>This dreamscape</w:t>
      </w:r>
      <w:r w:rsidR="000053F5">
        <w:rPr>
          <w:rFonts w:ascii="Helvetica Neue" w:hAnsi="Helvetica Neue"/>
          <w:sz w:val="24"/>
          <w:szCs w:val="24"/>
        </w:rPr>
        <w:t xml:space="preserve"> is the space where she initiates her journey</w:t>
      </w:r>
      <w:r w:rsidR="00B77E84" w:rsidRPr="00872020">
        <w:rPr>
          <w:rFonts w:ascii="Helvetica Neue" w:hAnsi="Helvetica Neue"/>
          <w:sz w:val="24"/>
          <w:szCs w:val="24"/>
        </w:rPr>
        <w:t>,</w:t>
      </w:r>
      <w:r w:rsidR="00355B4A" w:rsidRPr="00872020">
        <w:rPr>
          <w:rFonts w:ascii="Helvetica Neue" w:hAnsi="Helvetica Neue"/>
          <w:sz w:val="24"/>
          <w:szCs w:val="24"/>
        </w:rPr>
        <w:t xml:space="preserve"> through the threshold </w:t>
      </w:r>
      <w:r w:rsidR="008674EF" w:rsidRPr="00872020">
        <w:rPr>
          <w:rFonts w:ascii="Helvetica Neue" w:hAnsi="Helvetica Neue"/>
          <w:sz w:val="24"/>
          <w:szCs w:val="24"/>
        </w:rPr>
        <w:t xml:space="preserve">that separates the outside </w:t>
      </w:r>
      <w:r w:rsidR="00B77E84" w:rsidRPr="00872020">
        <w:rPr>
          <w:rFonts w:ascii="Helvetica Neue" w:hAnsi="Helvetica Neue"/>
          <w:sz w:val="24"/>
          <w:szCs w:val="24"/>
        </w:rPr>
        <w:t xml:space="preserve">–empirical, </w:t>
      </w:r>
      <w:r w:rsidR="008674EF" w:rsidRPr="00872020">
        <w:rPr>
          <w:rFonts w:ascii="Helvetica Neue" w:hAnsi="Helvetica Neue"/>
          <w:sz w:val="24"/>
          <w:szCs w:val="24"/>
        </w:rPr>
        <w:t>external</w:t>
      </w:r>
      <w:r w:rsidR="00B77E84" w:rsidRPr="00872020">
        <w:rPr>
          <w:rFonts w:ascii="Helvetica Neue" w:hAnsi="Helvetica Neue"/>
          <w:sz w:val="24"/>
          <w:szCs w:val="24"/>
        </w:rPr>
        <w:t>,</w:t>
      </w:r>
      <w:r w:rsidR="008674EF" w:rsidRPr="00872020">
        <w:rPr>
          <w:rFonts w:ascii="Helvetica Neue" w:hAnsi="Helvetica Neue"/>
          <w:sz w:val="24"/>
          <w:szCs w:val="24"/>
        </w:rPr>
        <w:t xml:space="preserve"> sensuous experience</w:t>
      </w:r>
      <w:r w:rsidR="009D5267" w:rsidRPr="00872020">
        <w:rPr>
          <w:rFonts w:ascii="Helvetica Neue" w:hAnsi="Helvetica Neue"/>
          <w:sz w:val="24"/>
          <w:szCs w:val="24"/>
        </w:rPr>
        <w:t>—and the inside</w:t>
      </w:r>
      <w:r w:rsidR="00B77E84" w:rsidRPr="00872020">
        <w:rPr>
          <w:rFonts w:ascii="Helvetica Neue" w:hAnsi="Helvetica Neue"/>
          <w:sz w:val="24"/>
          <w:szCs w:val="24"/>
        </w:rPr>
        <w:t>—</w:t>
      </w:r>
      <w:r w:rsidR="008674EF" w:rsidRPr="00872020">
        <w:rPr>
          <w:rFonts w:ascii="Helvetica Neue" w:hAnsi="Helvetica Neue"/>
          <w:sz w:val="24"/>
          <w:szCs w:val="24"/>
        </w:rPr>
        <w:t>the profound</w:t>
      </w:r>
      <w:r w:rsidR="00B77E84" w:rsidRPr="00872020">
        <w:rPr>
          <w:rFonts w:ascii="Helvetica Neue" w:hAnsi="Helvetica Neue"/>
          <w:sz w:val="24"/>
          <w:szCs w:val="24"/>
        </w:rPr>
        <w:t xml:space="preserve">, </w:t>
      </w:r>
      <w:r w:rsidR="008674EF" w:rsidRPr="00872020">
        <w:rPr>
          <w:rFonts w:ascii="Helvetica Neue" w:hAnsi="Helvetica Neue"/>
          <w:sz w:val="24"/>
          <w:szCs w:val="24"/>
        </w:rPr>
        <w:t>infinite</w:t>
      </w:r>
      <w:r w:rsidR="00B77E84" w:rsidRPr="00872020">
        <w:rPr>
          <w:rFonts w:ascii="Helvetica Neue" w:hAnsi="Helvetica Neue"/>
          <w:sz w:val="24"/>
          <w:szCs w:val="24"/>
        </w:rPr>
        <w:t xml:space="preserve">, complexities of the </w:t>
      </w:r>
      <w:r w:rsidR="008674EF" w:rsidRPr="00872020">
        <w:rPr>
          <w:rFonts w:ascii="Helvetica Neue" w:hAnsi="Helvetica Neue"/>
          <w:sz w:val="24"/>
          <w:szCs w:val="24"/>
        </w:rPr>
        <w:t xml:space="preserve">subconscious mind. </w:t>
      </w:r>
      <w:r w:rsidR="000053F5">
        <w:rPr>
          <w:rFonts w:ascii="Helvetica Neue" w:hAnsi="Helvetica Neue"/>
          <w:sz w:val="24"/>
          <w:szCs w:val="24"/>
        </w:rPr>
        <w:t xml:space="preserve"> “In my dreams I find solutions, explanations and connections between things. I try to catch these virtual images and convert them into pieces of art”.</w:t>
      </w:r>
    </w:p>
    <w:p w14:paraId="17BDA7A2" w14:textId="77777777" w:rsidR="00C039C6" w:rsidRPr="00872020" w:rsidRDefault="00B77E84" w:rsidP="006F3204">
      <w:pPr>
        <w:spacing w:line="480" w:lineRule="auto"/>
        <w:contextualSpacing/>
        <w:jc w:val="both"/>
        <w:rPr>
          <w:rFonts w:ascii="Helvetica Neue" w:hAnsi="Helvetica Neue"/>
          <w:sz w:val="24"/>
          <w:szCs w:val="24"/>
        </w:rPr>
      </w:pPr>
      <w:r w:rsidRPr="00872020">
        <w:rPr>
          <w:rFonts w:ascii="Helvetica Neue" w:hAnsi="Helvetica Neue"/>
          <w:sz w:val="24"/>
          <w:szCs w:val="24"/>
        </w:rPr>
        <w:t xml:space="preserve">In her </w:t>
      </w:r>
      <w:r w:rsidR="009D5267" w:rsidRPr="00872020">
        <w:rPr>
          <w:rFonts w:ascii="Helvetica Neue" w:hAnsi="Helvetica Neue"/>
          <w:sz w:val="24"/>
          <w:szCs w:val="24"/>
        </w:rPr>
        <w:t>work</w:t>
      </w:r>
      <w:r w:rsidRPr="00872020">
        <w:rPr>
          <w:rFonts w:ascii="Helvetica Neue" w:hAnsi="Helvetica Neue"/>
          <w:sz w:val="24"/>
          <w:szCs w:val="24"/>
        </w:rPr>
        <w:t>, we encounter a landsc</w:t>
      </w:r>
      <w:r w:rsidR="000053F5">
        <w:rPr>
          <w:rFonts w:ascii="Helvetica Neue" w:hAnsi="Helvetica Neue"/>
          <w:sz w:val="24"/>
          <w:szCs w:val="24"/>
        </w:rPr>
        <w:t xml:space="preserve">ape that is populated by shapes, </w:t>
      </w:r>
      <w:r w:rsidRPr="00872020">
        <w:rPr>
          <w:rFonts w:ascii="Helvetica Neue" w:hAnsi="Helvetica Neue"/>
          <w:sz w:val="24"/>
          <w:szCs w:val="24"/>
        </w:rPr>
        <w:t>patterns and</w:t>
      </w:r>
      <w:r w:rsidR="000053F5">
        <w:rPr>
          <w:rFonts w:ascii="Helvetica Neue" w:hAnsi="Helvetica Neue"/>
          <w:sz w:val="24"/>
          <w:szCs w:val="24"/>
        </w:rPr>
        <w:t xml:space="preserve">, colors that incorporate </w:t>
      </w:r>
      <w:r w:rsidRPr="00872020">
        <w:rPr>
          <w:rFonts w:ascii="Helvetica Neue" w:hAnsi="Helvetica Neue"/>
          <w:sz w:val="24"/>
          <w:szCs w:val="24"/>
        </w:rPr>
        <w:t>her global heritage</w:t>
      </w:r>
      <w:r w:rsidR="00C039C6" w:rsidRPr="00872020">
        <w:rPr>
          <w:rFonts w:ascii="Helvetica Neue" w:hAnsi="Helvetica Neue"/>
          <w:sz w:val="24"/>
          <w:szCs w:val="24"/>
        </w:rPr>
        <w:t xml:space="preserve">; </w:t>
      </w:r>
      <w:r w:rsidRPr="00872020">
        <w:rPr>
          <w:rFonts w:ascii="Helvetica Neue" w:hAnsi="Helvetica Neue"/>
          <w:sz w:val="24"/>
          <w:szCs w:val="24"/>
        </w:rPr>
        <w:t>the Dutch Caribbean islands of Aruba and Curacao, the Nether</w:t>
      </w:r>
      <w:r w:rsidR="00DC5456">
        <w:rPr>
          <w:rFonts w:ascii="Helvetica Neue" w:hAnsi="Helvetica Neue"/>
          <w:sz w:val="24"/>
          <w:szCs w:val="24"/>
        </w:rPr>
        <w:t>lands, China, Africa and India</w:t>
      </w:r>
      <w:r w:rsidRPr="00872020">
        <w:rPr>
          <w:rFonts w:ascii="Helvetica Neue" w:hAnsi="Helvetica Neue"/>
          <w:sz w:val="24"/>
          <w:szCs w:val="24"/>
        </w:rPr>
        <w:t>. It is a world of colonial a</w:t>
      </w:r>
      <w:r w:rsidR="00C039C6" w:rsidRPr="00872020">
        <w:rPr>
          <w:rFonts w:ascii="Helvetica Neue" w:hAnsi="Helvetica Neue"/>
          <w:sz w:val="24"/>
          <w:szCs w:val="24"/>
        </w:rPr>
        <w:t>nd post-colonial juxtapositions, but fu</w:t>
      </w:r>
      <w:r w:rsidR="000053F5">
        <w:rPr>
          <w:rFonts w:ascii="Helvetica Neue" w:hAnsi="Helvetica Neue"/>
          <w:sz w:val="24"/>
          <w:szCs w:val="24"/>
        </w:rPr>
        <w:t>rthermore, a globalized “alter-</w:t>
      </w:r>
      <w:r w:rsidR="00C039C6" w:rsidRPr="00872020">
        <w:rPr>
          <w:rFonts w:ascii="Helvetica Neue" w:hAnsi="Helvetica Neue"/>
          <w:sz w:val="24"/>
          <w:szCs w:val="24"/>
        </w:rPr>
        <w:t>modern” world where this continuous clash of patterns and symbols are struggling to forge connections.</w:t>
      </w:r>
    </w:p>
    <w:p w14:paraId="61D4B343" w14:textId="77777777" w:rsidR="005A0E3F" w:rsidRPr="00872020" w:rsidRDefault="009F68BA" w:rsidP="006F3204">
      <w:pPr>
        <w:spacing w:line="480" w:lineRule="auto"/>
        <w:contextualSpacing/>
        <w:jc w:val="both"/>
        <w:rPr>
          <w:rFonts w:ascii="Helvetica Neue" w:hAnsi="Helvetica Neue"/>
          <w:sz w:val="24"/>
          <w:szCs w:val="24"/>
        </w:rPr>
      </w:pPr>
      <w:r w:rsidRPr="009F68BA">
        <w:rPr>
          <w:rFonts w:ascii="Helvetica Neue" w:hAnsi="Helvetica Neue"/>
          <w:i/>
          <w:sz w:val="24"/>
          <w:szCs w:val="24"/>
        </w:rPr>
        <w:t xml:space="preserve">Elisa </w:t>
      </w:r>
      <w:proofErr w:type="spellStart"/>
      <w:r w:rsidRPr="009F68BA">
        <w:rPr>
          <w:rFonts w:ascii="Helvetica Neue" w:hAnsi="Helvetica Neue"/>
          <w:i/>
          <w:sz w:val="24"/>
          <w:szCs w:val="24"/>
        </w:rPr>
        <w:t>Lejuez</w:t>
      </w:r>
      <w:proofErr w:type="spellEnd"/>
      <w:r w:rsidR="000053F5">
        <w:rPr>
          <w:rFonts w:ascii="Helvetica Neue" w:hAnsi="Helvetica Neue"/>
          <w:sz w:val="24"/>
          <w:szCs w:val="24"/>
        </w:rPr>
        <w:t xml:space="preserve"> got her BA in art</w:t>
      </w:r>
      <w:r w:rsidR="005A0E3F" w:rsidRPr="005A0E3F">
        <w:rPr>
          <w:rFonts w:ascii="Helvetica Neue" w:hAnsi="Helvetica Neue"/>
          <w:sz w:val="24"/>
          <w:szCs w:val="24"/>
        </w:rPr>
        <w:t xml:space="preserve"> at the University of Fine Arts in Arnhem, the Netherlands and her MA in textile design at the same University. She started her career as a textile designer for major Dutch textile companies and travelled through Asia doing research—an experience that has left a visible impression in her art.</w:t>
      </w:r>
    </w:p>
    <w:p w14:paraId="37EE0122" w14:textId="4F48DA83" w:rsidR="00522628" w:rsidRPr="00872020" w:rsidRDefault="001E0E50" w:rsidP="006F3204">
      <w:pPr>
        <w:spacing w:line="480" w:lineRule="auto"/>
        <w:contextualSpacing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Her work</w:t>
      </w:r>
      <w:r w:rsidR="00C709C0"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 xml:space="preserve">contains </w:t>
      </w:r>
      <w:r w:rsidR="000053F5">
        <w:rPr>
          <w:rFonts w:ascii="Helvetica Neue" w:hAnsi="Helvetica Neue"/>
          <w:sz w:val="24"/>
          <w:szCs w:val="24"/>
        </w:rPr>
        <w:t>multi-disciplinary/multi-</w:t>
      </w:r>
      <w:r w:rsidR="006A7C70" w:rsidRPr="00872020">
        <w:rPr>
          <w:rFonts w:ascii="Helvetica Neue" w:hAnsi="Helvetica Neue"/>
          <w:sz w:val="24"/>
          <w:szCs w:val="24"/>
        </w:rPr>
        <w:t>faceted</w:t>
      </w:r>
      <w:r w:rsidR="00C709C0">
        <w:rPr>
          <w:rFonts w:ascii="Helvetica Neue" w:hAnsi="Helvetica Neue"/>
          <w:sz w:val="24"/>
          <w:szCs w:val="24"/>
        </w:rPr>
        <w:t xml:space="preserve"> techniques including</w:t>
      </w:r>
      <w:r w:rsidR="006A7C70" w:rsidRPr="00872020">
        <w:rPr>
          <w:rFonts w:ascii="Helvetica Neue" w:hAnsi="Helvetica Neue"/>
          <w:sz w:val="24"/>
          <w:szCs w:val="24"/>
        </w:rPr>
        <w:t xml:space="preserve"> painting, textile design, fashion design, </w:t>
      </w:r>
      <w:r w:rsidR="00461DF3" w:rsidRPr="00872020">
        <w:rPr>
          <w:rFonts w:ascii="Helvetica Neue" w:hAnsi="Helvetica Neue"/>
          <w:sz w:val="24"/>
          <w:szCs w:val="24"/>
        </w:rPr>
        <w:t>interior and furniture. All</w:t>
      </w:r>
      <w:r w:rsidR="00C709C0">
        <w:rPr>
          <w:rFonts w:ascii="Helvetica Neue" w:hAnsi="Helvetica Neue"/>
          <w:sz w:val="24"/>
          <w:szCs w:val="24"/>
        </w:rPr>
        <w:t xml:space="preserve"> of these possessed by her rich use of </w:t>
      </w:r>
      <w:r w:rsidR="00461DF3" w:rsidRPr="00872020">
        <w:rPr>
          <w:rFonts w:ascii="Helvetica Neue" w:hAnsi="Helvetica Neue"/>
          <w:sz w:val="24"/>
          <w:szCs w:val="24"/>
        </w:rPr>
        <w:lastRenderedPageBreak/>
        <w:t>color and symbols such as, circles, flowers, batik, calendars, labyrinth, and multiple forms of th</w:t>
      </w:r>
      <w:r w:rsidR="00C709C0">
        <w:rPr>
          <w:rFonts w:ascii="Helvetica Neue" w:hAnsi="Helvetica Neue"/>
          <w:sz w:val="24"/>
          <w:szCs w:val="24"/>
        </w:rPr>
        <w:t xml:space="preserve">e grid. The same grid that </w:t>
      </w:r>
      <w:r w:rsidR="00461DF3" w:rsidRPr="00872020">
        <w:rPr>
          <w:rFonts w:ascii="Helvetica Neue" w:hAnsi="Helvetica Neue"/>
          <w:sz w:val="24"/>
          <w:szCs w:val="24"/>
        </w:rPr>
        <w:t xml:space="preserve">seems to map out the </w:t>
      </w:r>
      <w:r w:rsidR="00C2224A" w:rsidRPr="00872020">
        <w:rPr>
          <w:rFonts w:ascii="Helvetica Neue" w:hAnsi="Helvetica Neue"/>
          <w:sz w:val="24"/>
          <w:szCs w:val="24"/>
        </w:rPr>
        <w:t>globe</w:t>
      </w:r>
      <w:r w:rsidR="00F45CE0" w:rsidRPr="00872020">
        <w:rPr>
          <w:rFonts w:ascii="Helvetica Neue" w:hAnsi="Helvetica Neue"/>
          <w:sz w:val="24"/>
          <w:szCs w:val="24"/>
        </w:rPr>
        <w:t xml:space="preserve"> and</w:t>
      </w:r>
      <w:r w:rsidR="00461DF3" w:rsidRPr="00872020">
        <w:rPr>
          <w:rFonts w:ascii="Helvetica Neue" w:hAnsi="Helvetica Neue"/>
          <w:sz w:val="24"/>
          <w:szCs w:val="24"/>
        </w:rPr>
        <w:t xml:space="preserve"> circle that seem to enclose nature, or </w:t>
      </w:r>
      <w:r w:rsidR="00403626" w:rsidRPr="00872020">
        <w:rPr>
          <w:rFonts w:ascii="Helvetica Neue" w:hAnsi="Helvetica Neue"/>
          <w:sz w:val="24"/>
          <w:szCs w:val="24"/>
        </w:rPr>
        <w:t>labyrinths and motherboards that are juxtaposed</w:t>
      </w:r>
      <w:r w:rsidR="00584C36" w:rsidRPr="00872020">
        <w:rPr>
          <w:rFonts w:ascii="Helvetica Neue" w:hAnsi="Helvetica Neue"/>
          <w:sz w:val="24"/>
          <w:szCs w:val="24"/>
        </w:rPr>
        <w:t xml:space="preserve"> in her work all alluding</w:t>
      </w:r>
      <w:r w:rsidR="00403626" w:rsidRPr="00872020">
        <w:rPr>
          <w:rFonts w:ascii="Helvetica Neue" w:hAnsi="Helvetica Neue"/>
          <w:sz w:val="24"/>
          <w:szCs w:val="24"/>
        </w:rPr>
        <w:t xml:space="preserve"> to the search for harmony and connection.</w:t>
      </w:r>
    </w:p>
    <w:p w14:paraId="40AE4F7E" w14:textId="77777777" w:rsidR="0088222C" w:rsidRPr="00872020" w:rsidRDefault="00403626" w:rsidP="006F3204">
      <w:pPr>
        <w:spacing w:line="480" w:lineRule="auto"/>
        <w:contextualSpacing/>
        <w:jc w:val="both"/>
        <w:rPr>
          <w:rFonts w:ascii="Helvetica Neue" w:hAnsi="Helvetica Neue"/>
          <w:sz w:val="24"/>
          <w:szCs w:val="24"/>
        </w:rPr>
      </w:pPr>
      <w:r w:rsidRPr="00872020">
        <w:rPr>
          <w:rFonts w:ascii="Helvetica Neue" w:hAnsi="Helvetica Neue"/>
          <w:sz w:val="24"/>
          <w:szCs w:val="24"/>
        </w:rPr>
        <w:t xml:space="preserve">It is this passage between the real and imaginary that best describes these powerful new works where you can never be quite sure on which side of </w:t>
      </w:r>
      <w:r w:rsidR="00584C36" w:rsidRPr="00872020">
        <w:rPr>
          <w:rFonts w:ascii="Helvetica Neue" w:hAnsi="Helvetica Neue"/>
          <w:sz w:val="24"/>
          <w:szCs w:val="24"/>
        </w:rPr>
        <w:t>the threshold you find yourself.</w:t>
      </w:r>
    </w:p>
    <w:p w14:paraId="7A2C5BF4" w14:textId="77777777" w:rsidR="007E30EE" w:rsidRPr="00A22944" w:rsidRDefault="0088222C" w:rsidP="006F3204">
      <w:pPr>
        <w:spacing w:line="480" w:lineRule="auto"/>
        <w:contextualSpacing/>
        <w:jc w:val="both"/>
        <w:rPr>
          <w:rFonts w:ascii="Helvetica Neue" w:hAnsi="Helvetica Neue" w:cs="Arial"/>
          <w:sz w:val="24"/>
          <w:szCs w:val="24"/>
        </w:rPr>
      </w:pPr>
      <w:r w:rsidRPr="00A22944">
        <w:rPr>
          <w:rFonts w:ascii="Helvetica Neue" w:hAnsi="Helvetica Neue" w:cs="Arial"/>
          <w:i/>
          <w:sz w:val="24"/>
          <w:szCs w:val="24"/>
        </w:rPr>
        <w:t xml:space="preserve">S </w:t>
      </w:r>
      <w:proofErr w:type="spellStart"/>
      <w:r w:rsidRPr="00A22944">
        <w:rPr>
          <w:rFonts w:ascii="Helvetica Neue" w:hAnsi="Helvetica Neue" w:cs="Arial"/>
          <w:i/>
          <w:sz w:val="24"/>
          <w:szCs w:val="24"/>
        </w:rPr>
        <w:t>Artspace</w:t>
      </w:r>
      <w:proofErr w:type="spellEnd"/>
      <w:r w:rsidRPr="00A22944">
        <w:rPr>
          <w:rFonts w:ascii="Helvetica Neue" w:hAnsi="Helvetica Neue" w:cs="Arial"/>
          <w:i/>
          <w:sz w:val="24"/>
          <w:szCs w:val="24"/>
        </w:rPr>
        <w:t xml:space="preserve"> Gallery</w:t>
      </w:r>
      <w:r w:rsidR="007C1B4D" w:rsidRPr="00A22944">
        <w:rPr>
          <w:rFonts w:ascii="Helvetica Neue" w:hAnsi="Helvetica Neue" w:cs="Arial"/>
          <w:sz w:val="24"/>
          <w:szCs w:val="24"/>
        </w:rPr>
        <w:t xml:space="preserve"> is a young </w:t>
      </w:r>
      <w:r w:rsidRPr="00A22944">
        <w:rPr>
          <w:rFonts w:ascii="Helvetica Neue" w:hAnsi="Helvetica Neue" w:cs="Arial"/>
          <w:sz w:val="24"/>
          <w:szCs w:val="24"/>
        </w:rPr>
        <w:t>contemporary art gallery located in the heart of the Lower East S</w:t>
      </w:r>
      <w:r w:rsidR="007C1B4D" w:rsidRPr="00A22944">
        <w:rPr>
          <w:rFonts w:ascii="Helvetica Neue" w:hAnsi="Helvetica Neue" w:cs="Arial"/>
          <w:sz w:val="24"/>
          <w:szCs w:val="24"/>
        </w:rPr>
        <w:t>ide, in NYC. The gallery is</w:t>
      </w:r>
      <w:r w:rsidRPr="00A22944">
        <w:rPr>
          <w:rFonts w:ascii="Helvetica Neue" w:hAnsi="Helvetica Neue" w:cs="Arial"/>
          <w:sz w:val="24"/>
          <w:szCs w:val="24"/>
        </w:rPr>
        <w:t xml:space="preserve"> a springboard for young and mid-career International artists, primarily from Europe, Latin America and the Caribbean. The Directors, Catherine Testorf and Elizabeth </w:t>
      </w:r>
      <w:proofErr w:type="spellStart"/>
      <w:r w:rsidRPr="00A22944">
        <w:rPr>
          <w:rFonts w:ascii="Helvetica Neue" w:hAnsi="Helvetica Neue" w:cs="Arial"/>
          <w:sz w:val="24"/>
          <w:szCs w:val="24"/>
        </w:rPr>
        <w:t>Rosso</w:t>
      </w:r>
      <w:proofErr w:type="spellEnd"/>
      <w:r w:rsidRPr="00A22944">
        <w:rPr>
          <w:rFonts w:ascii="Helvetica Neue" w:hAnsi="Helvetica Neue" w:cs="Arial"/>
          <w:sz w:val="24"/>
          <w:szCs w:val="24"/>
        </w:rPr>
        <w:t xml:space="preserve">, strive to bring original and innovative art expressions to an already vibrant scene. </w:t>
      </w:r>
      <w:r w:rsidRPr="00A22944">
        <w:rPr>
          <w:rFonts w:ascii="Helvetica Neue" w:hAnsi="Helvetica Neue" w:cs="Arial"/>
          <w:i/>
          <w:sz w:val="24"/>
          <w:szCs w:val="24"/>
        </w:rPr>
        <w:t xml:space="preserve">S </w:t>
      </w:r>
      <w:proofErr w:type="spellStart"/>
      <w:r w:rsidRPr="00A22944">
        <w:rPr>
          <w:rFonts w:ascii="Helvetica Neue" w:hAnsi="Helvetica Neue" w:cs="Arial"/>
          <w:i/>
          <w:sz w:val="24"/>
          <w:szCs w:val="24"/>
        </w:rPr>
        <w:t>Artspace</w:t>
      </w:r>
      <w:proofErr w:type="spellEnd"/>
      <w:r w:rsidRPr="00A22944">
        <w:rPr>
          <w:rFonts w:ascii="Helvetica Neue" w:hAnsi="Helvetica Neue" w:cs="Arial"/>
          <w:i/>
          <w:sz w:val="24"/>
          <w:szCs w:val="24"/>
        </w:rPr>
        <w:t xml:space="preserve"> Gallery</w:t>
      </w:r>
      <w:r w:rsidRPr="00A22944">
        <w:rPr>
          <w:rFonts w:ascii="Helvetica Neue" w:hAnsi="Helvetica Neue" w:cs="Arial"/>
          <w:sz w:val="24"/>
          <w:szCs w:val="24"/>
        </w:rPr>
        <w:t xml:space="preserve"> is located at 345 Broome Street, NYC (between Elizabeth and Bowery).</w:t>
      </w:r>
      <w:r w:rsidR="007E30EE" w:rsidRPr="00A22944">
        <w:rPr>
          <w:rFonts w:ascii="Helvetica Neue" w:hAnsi="Helvetica Neue" w:cs="Arial"/>
          <w:sz w:val="24"/>
          <w:szCs w:val="24"/>
        </w:rPr>
        <w:t xml:space="preserve">  </w:t>
      </w:r>
    </w:p>
    <w:p w14:paraId="12D08EEA" w14:textId="77777777" w:rsidR="009F68BA" w:rsidRPr="00A22944" w:rsidRDefault="009F68BA" w:rsidP="006F3204">
      <w:pPr>
        <w:spacing w:line="480" w:lineRule="auto"/>
        <w:contextualSpacing/>
        <w:jc w:val="both"/>
        <w:rPr>
          <w:rFonts w:ascii="Helvetica Neue" w:hAnsi="Helvetica Neue"/>
          <w:sz w:val="24"/>
          <w:szCs w:val="24"/>
        </w:rPr>
      </w:pPr>
      <w:r w:rsidRPr="00A22944">
        <w:rPr>
          <w:rFonts w:ascii="Helvetica Neue" w:hAnsi="Helvetica Neue" w:cs="Arial"/>
          <w:sz w:val="24"/>
          <w:szCs w:val="24"/>
        </w:rPr>
        <w:t>For more information, visit: www.sohotelartspace.com</w:t>
      </w:r>
    </w:p>
    <w:p w14:paraId="66075071" w14:textId="77777777" w:rsidR="008674EF" w:rsidRDefault="008674EF"/>
    <w:sectPr w:rsidR="008674EF" w:rsidSect="00DF4C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26FB" w14:textId="77777777" w:rsidR="00DF4C95" w:rsidRDefault="00DF4C95" w:rsidP="007E30EE">
      <w:pPr>
        <w:spacing w:after="0" w:line="240" w:lineRule="auto"/>
      </w:pPr>
      <w:r>
        <w:separator/>
      </w:r>
    </w:p>
  </w:endnote>
  <w:endnote w:type="continuationSeparator" w:id="0">
    <w:p w14:paraId="72ED9407" w14:textId="77777777" w:rsidR="00DF4C95" w:rsidRDefault="00DF4C95" w:rsidP="007E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62C31" w14:textId="77777777" w:rsidR="00DF4C95" w:rsidRDefault="00DF4C95" w:rsidP="001D6E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7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AB58FE" w14:textId="77777777" w:rsidR="001D6E48" w:rsidRDefault="001D6E48" w:rsidP="001D6E48">
    <w:pPr>
      <w:pStyle w:val="Footer"/>
      <w:ind w:right="360" w:firstLine="360"/>
    </w:pPr>
    <w:r>
      <w:tab/>
      <w:t xml:space="preserve">S </w:t>
    </w:r>
    <w:proofErr w:type="spellStart"/>
    <w:r>
      <w:t>Artspace</w:t>
    </w:r>
    <w:proofErr w:type="spellEnd"/>
    <w:r>
      <w:t xml:space="preserve"> Gallery, 345 Broome Street, New York, NY 10013</w:t>
    </w:r>
  </w:p>
  <w:p w14:paraId="7C5CB174" w14:textId="0B3FED14" w:rsidR="00DF4C95" w:rsidRDefault="001D6E48" w:rsidP="001D6E48">
    <w:pPr>
      <w:pStyle w:val="Footer"/>
      <w:ind w:right="360" w:firstLine="360"/>
    </w:pPr>
    <w:r>
      <w:tab/>
      <w:t>www.sohotelartspace.com</w:t>
    </w:r>
    <w:r w:rsidR="00DF4C95"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A3129" w14:textId="77777777" w:rsidR="00DF4C95" w:rsidRDefault="00DF4C95" w:rsidP="001D6E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EC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DC0EE6" w14:textId="77777777" w:rsidR="00DF4C95" w:rsidRDefault="00DF4C95" w:rsidP="00DF4C95">
    <w:pPr>
      <w:pStyle w:val="Footer"/>
      <w:ind w:right="360" w:firstLine="360"/>
    </w:pPr>
    <w:r>
      <w:ptab w:relativeTo="margin" w:alignment="center" w:leader="none"/>
    </w:r>
    <w:r>
      <w:t xml:space="preserve">S </w:t>
    </w:r>
    <w:proofErr w:type="spellStart"/>
    <w:r>
      <w:t>Artspace</w:t>
    </w:r>
    <w:proofErr w:type="spellEnd"/>
    <w:r>
      <w:t xml:space="preserve"> Gallery, 345 Broome Street, New York, NY 10013</w:t>
    </w:r>
  </w:p>
  <w:p w14:paraId="70343929" w14:textId="77777777" w:rsidR="00DF4C95" w:rsidRDefault="00DF4C95">
    <w:pPr>
      <w:pStyle w:val="Footer"/>
    </w:pPr>
    <w:r>
      <w:tab/>
      <w:t>www.sohotelartspace.com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E23E" w14:textId="77777777" w:rsidR="00DF4C95" w:rsidRDefault="00DF4C95">
    <w:pPr>
      <w:pStyle w:val="Footer"/>
    </w:pPr>
    <w:r>
      <w:ptab w:relativeTo="margin" w:alignment="center" w:leader="none"/>
    </w:r>
    <w:r>
      <w:t xml:space="preserve">S </w:t>
    </w:r>
    <w:proofErr w:type="spellStart"/>
    <w:r>
      <w:t>Artspace</w:t>
    </w:r>
    <w:proofErr w:type="spellEnd"/>
    <w:r>
      <w:t xml:space="preserve"> Gallery, 345 Broome Street, New York, NY 10013</w:t>
    </w:r>
  </w:p>
  <w:p w14:paraId="2713B6EC" w14:textId="2176CE2F" w:rsidR="00DF4C95" w:rsidRDefault="00DF4C95">
    <w:pPr>
      <w:pStyle w:val="Footer"/>
    </w:pPr>
    <w:r>
      <w:tab/>
      <w:t>www.sohotelartspace.com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EC456" w14:textId="77777777" w:rsidR="00DF4C95" w:rsidRDefault="00DF4C95" w:rsidP="007E30EE">
      <w:pPr>
        <w:spacing w:after="0" w:line="240" w:lineRule="auto"/>
      </w:pPr>
      <w:r>
        <w:separator/>
      </w:r>
    </w:p>
  </w:footnote>
  <w:footnote w:type="continuationSeparator" w:id="0">
    <w:p w14:paraId="4D4259E2" w14:textId="77777777" w:rsidR="00DF4C95" w:rsidRDefault="00DF4C95" w:rsidP="007E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B584" w14:textId="77777777" w:rsidR="00DF4C95" w:rsidRDefault="00DF4C95" w:rsidP="009F68BA">
    <w:pPr>
      <w:pStyle w:val="Header"/>
      <w:jc w:val="center"/>
    </w:pPr>
    <w:r>
      <w:rPr>
        <w:noProof/>
      </w:rPr>
      <w:drawing>
        <wp:inline distT="0" distB="0" distL="0" distR="0" wp14:anchorId="794EBB55" wp14:editId="5C75B260">
          <wp:extent cx="2578100" cy="1714500"/>
          <wp:effectExtent l="0" t="0" r="0" b="0"/>
          <wp:docPr id="8" name="Picture 8" descr="iMac hard drive:Users:Michael:Desktop: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c hard drive:Users:Michael:Desktop: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2B48" w14:textId="77777777" w:rsidR="00DF4C95" w:rsidRDefault="00DF4C95" w:rsidP="009F68BA">
    <w:pPr>
      <w:pStyle w:val="Header"/>
      <w:jc w:val="center"/>
    </w:pPr>
    <w:r>
      <w:rPr>
        <w:noProof/>
      </w:rPr>
      <w:drawing>
        <wp:inline distT="0" distB="0" distL="0" distR="0" wp14:anchorId="2A48E884" wp14:editId="4A0CC90C">
          <wp:extent cx="2578100" cy="1714500"/>
          <wp:effectExtent l="0" t="0" r="0" b="0"/>
          <wp:docPr id="7" name="Picture 7" descr="iMac hard drive:Users:Michael:Desktop: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c hard drive:Users:Michael:Desktop: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41F1B" w14:textId="77777777" w:rsidR="00DF4C95" w:rsidRDefault="00DF4C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2909E" w14:textId="56FDDD42" w:rsidR="00DF4C95" w:rsidRDefault="00DF4C95" w:rsidP="001D6E48">
    <w:pPr>
      <w:pStyle w:val="Header"/>
      <w:jc w:val="center"/>
    </w:pPr>
    <w:r>
      <w:rPr>
        <w:noProof/>
      </w:rPr>
      <w:drawing>
        <wp:inline distT="0" distB="0" distL="0" distR="0" wp14:anchorId="23C20660" wp14:editId="3783D136">
          <wp:extent cx="2578100" cy="1714500"/>
          <wp:effectExtent l="0" t="0" r="0" b="0"/>
          <wp:docPr id="6" name="Picture 6" descr="iMac hard drive:Users:Michael:Desktop: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c hard drive:Users:Michael:Desktop: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4A"/>
    <w:rsid w:val="000053F5"/>
    <w:rsid w:val="001719FD"/>
    <w:rsid w:val="001D6E48"/>
    <w:rsid w:val="001E0E50"/>
    <w:rsid w:val="002E5643"/>
    <w:rsid w:val="003050B3"/>
    <w:rsid w:val="00355B4A"/>
    <w:rsid w:val="00386E94"/>
    <w:rsid w:val="003C41D9"/>
    <w:rsid w:val="00403626"/>
    <w:rsid w:val="004169C3"/>
    <w:rsid w:val="00461DF3"/>
    <w:rsid w:val="00522628"/>
    <w:rsid w:val="005767D9"/>
    <w:rsid w:val="00584C36"/>
    <w:rsid w:val="005A0E3F"/>
    <w:rsid w:val="006A7C70"/>
    <w:rsid w:val="006B3447"/>
    <w:rsid w:val="006F3204"/>
    <w:rsid w:val="006F5EC2"/>
    <w:rsid w:val="007915FA"/>
    <w:rsid w:val="007957D7"/>
    <w:rsid w:val="007A0BBE"/>
    <w:rsid w:val="007C1B4D"/>
    <w:rsid w:val="007E30EE"/>
    <w:rsid w:val="00827F94"/>
    <w:rsid w:val="008674EF"/>
    <w:rsid w:val="00872020"/>
    <w:rsid w:val="00875B3C"/>
    <w:rsid w:val="0088222C"/>
    <w:rsid w:val="008C3A9D"/>
    <w:rsid w:val="008D0F06"/>
    <w:rsid w:val="009C5BBD"/>
    <w:rsid w:val="009D5267"/>
    <w:rsid w:val="009F68BA"/>
    <w:rsid w:val="00A12F04"/>
    <w:rsid w:val="00A21C53"/>
    <w:rsid w:val="00A22944"/>
    <w:rsid w:val="00A83D3F"/>
    <w:rsid w:val="00AD0832"/>
    <w:rsid w:val="00B04A2E"/>
    <w:rsid w:val="00B059E4"/>
    <w:rsid w:val="00B77E84"/>
    <w:rsid w:val="00BA0D30"/>
    <w:rsid w:val="00C039C6"/>
    <w:rsid w:val="00C06115"/>
    <w:rsid w:val="00C15B4B"/>
    <w:rsid w:val="00C2224A"/>
    <w:rsid w:val="00C709C0"/>
    <w:rsid w:val="00D66963"/>
    <w:rsid w:val="00D95BBE"/>
    <w:rsid w:val="00DC5456"/>
    <w:rsid w:val="00DF4C95"/>
    <w:rsid w:val="00E4666A"/>
    <w:rsid w:val="00EB0EDC"/>
    <w:rsid w:val="00EB525E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53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2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EE"/>
  </w:style>
  <w:style w:type="paragraph" w:styleId="Footer">
    <w:name w:val="footer"/>
    <w:basedOn w:val="Normal"/>
    <w:link w:val="FooterChar"/>
    <w:uiPriority w:val="99"/>
    <w:unhideWhenUsed/>
    <w:rsid w:val="007E3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EE"/>
  </w:style>
  <w:style w:type="character" w:styleId="PageNumber">
    <w:name w:val="page number"/>
    <w:basedOn w:val="DefaultParagraphFont"/>
    <w:uiPriority w:val="99"/>
    <w:semiHidden/>
    <w:unhideWhenUsed/>
    <w:rsid w:val="00DF4C95"/>
  </w:style>
  <w:style w:type="paragraph" w:styleId="NoSpacing">
    <w:name w:val="No Spacing"/>
    <w:link w:val="NoSpacingChar"/>
    <w:qFormat/>
    <w:rsid w:val="00DF4C95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DF4C95"/>
    <w:rPr>
      <w:rFonts w:ascii="PMingLiU" w:eastAsiaTheme="minorEastAsia" w:hAnsi="PMingLi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2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EE"/>
  </w:style>
  <w:style w:type="paragraph" w:styleId="Footer">
    <w:name w:val="footer"/>
    <w:basedOn w:val="Normal"/>
    <w:link w:val="FooterChar"/>
    <w:uiPriority w:val="99"/>
    <w:unhideWhenUsed/>
    <w:rsid w:val="007E3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EE"/>
  </w:style>
  <w:style w:type="character" w:styleId="PageNumber">
    <w:name w:val="page number"/>
    <w:basedOn w:val="DefaultParagraphFont"/>
    <w:uiPriority w:val="99"/>
    <w:semiHidden/>
    <w:unhideWhenUsed/>
    <w:rsid w:val="00DF4C95"/>
  </w:style>
  <w:style w:type="paragraph" w:styleId="NoSpacing">
    <w:name w:val="No Spacing"/>
    <w:link w:val="NoSpacingChar"/>
    <w:qFormat/>
    <w:rsid w:val="00DF4C95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DF4C95"/>
    <w:rPr>
      <w:rFonts w:ascii="PMingLiU" w:eastAsiaTheme="minorEastAsia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0B81E-AD90-2441-9EDB-A09CD57F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Catherine Testorf</cp:lastModifiedBy>
  <cp:revision>4</cp:revision>
  <dcterms:created xsi:type="dcterms:W3CDTF">2013-04-01T17:30:00Z</dcterms:created>
  <dcterms:modified xsi:type="dcterms:W3CDTF">2013-04-01T17:31:00Z</dcterms:modified>
</cp:coreProperties>
</file>